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b/>
          <w:sz w:val="30"/>
          <w:szCs w:val="30"/>
        </w:rPr>
        <w:t>附件3：</w:t>
      </w:r>
      <w:r>
        <w:rPr>
          <w:rFonts w:hint="eastAsia"/>
        </w:rPr>
        <w:t xml:space="preserve"> </w:t>
      </w:r>
    </w:p>
    <w:p>
      <w:pPr>
        <w:spacing w:after="240"/>
        <w:ind w:firstLine="3975" w:firstLineChars="1100"/>
        <w:rPr>
          <w:rFonts w:ascii="宋体" w:hAnsi="宋体" w:cs="宋体"/>
          <w:b/>
          <w:sz w:val="30"/>
          <w:szCs w:val="30"/>
        </w:rPr>
      </w:pPr>
      <w:r>
        <w:rPr>
          <w:rFonts w:hint="eastAsia"/>
          <w:b/>
          <w:bCs/>
          <w:sz w:val="36"/>
          <w:szCs w:val="32"/>
        </w:rPr>
        <w:t>2023年计量技术人员培训回执表</w:t>
      </w:r>
    </w:p>
    <w:p>
      <w:pPr>
        <w:tabs>
          <w:tab w:val="left" w:pos="2351"/>
        </w:tabs>
        <w:spacing w:after="240"/>
        <w:jc w:val="left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>工作单位</w:t>
      </w:r>
      <w:r>
        <w:rPr>
          <w:rFonts w:hint="eastAsia" w:ascii="宋体" w:hAnsi="宋体" w:cs="宋体"/>
          <w:b/>
          <w:bCs/>
          <w:color w:val="000000"/>
          <w:sz w:val="24"/>
          <w:szCs w:val="28"/>
        </w:rPr>
        <w:t>（公章）</w:t>
      </w:r>
      <w:r>
        <w:rPr>
          <w:rFonts w:hint="eastAsia" w:ascii="宋体" w:hAnsi="宋体" w:cs="宋体"/>
          <w:color w:val="000000"/>
          <w:sz w:val="24"/>
          <w:szCs w:val="28"/>
        </w:rPr>
        <w:t>：</w:t>
      </w:r>
    </w:p>
    <w:tbl>
      <w:tblPr>
        <w:tblStyle w:val="4"/>
        <w:tblW w:w="16620" w:type="dxa"/>
        <w:tblInd w:w="-11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30"/>
        <w:gridCol w:w="810"/>
        <w:gridCol w:w="1710"/>
        <w:gridCol w:w="2280"/>
        <w:gridCol w:w="2655"/>
        <w:gridCol w:w="1920"/>
        <w:gridCol w:w="2520"/>
        <w:gridCol w:w="1290"/>
        <w:gridCol w:w="13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性别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手机号码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身份证号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工作单位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注册计量师资格证书编号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规程及编号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是否参加计量基础知识学习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是否住宿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</w:p>
        </w:tc>
      </w:tr>
    </w:tbl>
    <w:p>
      <w:pPr>
        <w:tabs>
          <w:tab w:val="left" w:pos="1451"/>
        </w:tabs>
        <w:ind w:firstLine="630" w:firstLineChars="3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注：1、“</w:t>
      </w:r>
      <w:r>
        <w:rPr>
          <w:rFonts w:hint="eastAsia" w:ascii="宋体" w:hAnsi="宋体" w:cs="宋体"/>
          <w:color w:val="000000"/>
          <w:szCs w:val="21"/>
        </w:rPr>
        <w:t>所学计量检定规程名称及编号”请按照国家计量专业项目分类表填写；</w:t>
      </w:r>
    </w:p>
    <w:p>
      <w:pPr>
        <w:tabs>
          <w:tab w:val="left" w:pos="1451"/>
        </w:tabs>
        <w:ind w:firstLine="630" w:firstLineChars="3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2、“是否取得注册计量师资格证及证书编号”一栏，如果已经取得注册计量师资格请填写注册计量师资格证书编号，并免考计量基础知识；</w:t>
      </w:r>
    </w:p>
    <w:p>
      <w:pPr>
        <w:tabs>
          <w:tab w:val="left" w:pos="1451"/>
        </w:tabs>
        <w:ind w:firstLine="1470" w:firstLineChars="7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未取得注册计量师资格人员，请填写“否”，需参加计量基础知识学习考试。</w:t>
      </w:r>
    </w:p>
    <w:p>
      <w:pPr>
        <w:tabs>
          <w:tab w:val="left" w:pos="1451"/>
        </w:tabs>
        <w:jc w:val="left"/>
        <w:rPr>
          <w:rFonts w:ascii="仿宋_GB2312" w:eastAsia="仿宋_GB2312"/>
          <w:sz w:val="28"/>
          <w:szCs w:val="2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宋体" w:hAnsi="宋体" w:cs="宋体"/>
          <w:color w:val="000000"/>
          <w:szCs w:val="21"/>
        </w:rPr>
        <w:t xml:space="preserve">          3.发邮箱的报名回执要可修改的电子版，不用盖章。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OGZlNTJlMjE0NWZmNTFmNWIzNWY1MmNkMDk2ZjQifQ=="/>
  </w:docVars>
  <w:rsids>
    <w:rsidRoot w:val="00EA212C"/>
    <w:rsid w:val="00042857"/>
    <w:rsid w:val="00443B35"/>
    <w:rsid w:val="005954FD"/>
    <w:rsid w:val="00681419"/>
    <w:rsid w:val="00B97B58"/>
    <w:rsid w:val="00EA212C"/>
    <w:rsid w:val="346D235F"/>
    <w:rsid w:val="49E83734"/>
    <w:rsid w:val="6DBE0F5A"/>
    <w:rsid w:val="76505678"/>
    <w:rsid w:val="768A40CF"/>
    <w:rsid w:val="7A392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6"/>
    <w:semiHidden/>
    <w:unhideWhenUsed/>
    <w:uiPriority w:val="99"/>
    <w:pPr>
      <w:spacing w:after="120" w:line="480" w:lineRule="auto"/>
    </w:p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2 Char"/>
    <w:basedOn w:val="5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283</Characters>
  <Lines>4</Lines>
  <Paragraphs>1</Paragraphs>
  <TotalTime>3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2023-02-15T00:44:00Z</dcterms:created>
  <dc:creator>微软用户</dc:creator>
  <cp:lastModifiedBy>小鱼</cp:lastModifiedBy>
  <dcterms:modified xsi:type="dcterms:W3CDTF">2023-02-28T06:52:54Z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2440E59856D44538A7F86ECC6F971406</vt:lpwstr>
  </property>
</Properties>
</file>